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9E" w:rsidRDefault="0086419E" w:rsidP="003F0734">
      <w:pPr>
        <w:pStyle w:val="Header"/>
      </w:pPr>
      <w:r>
        <w:rPr>
          <w:noProof/>
        </w:rPr>
        <mc:AlternateContent>
          <mc:Choice Requires="wps">
            <w:drawing>
              <wp:anchor distT="0" distB="0" distL="114300" distR="114300" simplePos="0" relativeHeight="251662336" behindDoc="0" locked="0" layoutInCell="1" allowOverlap="1" wp14:anchorId="36E3C8C8" wp14:editId="5B9A81C3">
                <wp:simplePos x="0" y="0"/>
                <wp:positionH relativeFrom="column">
                  <wp:posOffset>1062681</wp:posOffset>
                </wp:positionH>
                <wp:positionV relativeFrom="paragraph">
                  <wp:posOffset>1272746</wp:posOffset>
                </wp:positionV>
                <wp:extent cx="5807676" cy="86497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676" cy="864973"/>
                        </a:xfrm>
                        <a:prstGeom prst="rect">
                          <a:avLst/>
                        </a:prstGeom>
                        <a:noFill/>
                        <a:ln w="9525">
                          <a:noFill/>
                          <a:miter lim="800000"/>
                          <a:headEnd/>
                          <a:tailEnd/>
                        </a:ln>
                      </wps:spPr>
                      <wps:txbx>
                        <w:txbxContent>
                          <w:p w:rsidR="00642EFC" w:rsidRPr="00642EFC" w:rsidRDefault="00642EFC" w:rsidP="00642EFC">
                            <w:pPr>
                              <w:rPr>
                                <w:rFonts w:ascii="Cuprum" w:hAnsi="Cuprum"/>
                                <w:b/>
                                <w:color w:val="FFC000"/>
                                <w:sz w:val="36"/>
                                <w:szCs w:val="36"/>
                                <w:lang w:val="mk-MK"/>
                              </w:rPr>
                            </w:pPr>
                            <w:r w:rsidRPr="00642EFC">
                              <w:rPr>
                                <w:rFonts w:ascii="Cuprum" w:hAnsi="Cuprum"/>
                                <w:b/>
                                <w:color w:val="FFC000"/>
                                <w:sz w:val="36"/>
                                <w:szCs w:val="36"/>
                                <w:lang w:val="mk-MK"/>
                              </w:rPr>
                              <w:t>Основна обука за род, родова еднаквост и воведување</w:t>
                            </w:r>
                            <w:r>
                              <w:rPr>
                                <w:rFonts w:ascii="Cuprum" w:hAnsi="Cuprum"/>
                                <w:b/>
                                <w:color w:val="FFC000"/>
                                <w:sz w:val="36"/>
                                <w:szCs w:val="36"/>
                              </w:rPr>
                              <w:br/>
                            </w:r>
                            <w:r w:rsidRPr="00642EFC">
                              <w:rPr>
                                <w:rFonts w:ascii="Cuprum" w:hAnsi="Cuprum"/>
                                <w:b/>
                                <w:color w:val="FFC000"/>
                                <w:sz w:val="36"/>
                                <w:szCs w:val="36"/>
                                <w:lang w:val="mk-MK"/>
                              </w:rPr>
                              <w:t>на родовата перспектива во јавните политики</w:t>
                            </w:r>
                          </w:p>
                          <w:p w:rsidR="0086419E" w:rsidRDefault="0086419E" w:rsidP="00864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7pt;margin-top:100.2pt;width:457.3pt;height:6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" filled="f" stroked="f">
                <v:textbox>
                  <w:txbxContent>
                    <w:p w:rsidR="00642EFC" w:rsidRPr="00642EFC" w:rsidRDefault="00642EFC" w:rsidP="00642EFC">
                      <w:pPr>
                        <w:rPr>
                          <w:rFonts w:ascii="Cuprum" w:hAnsi="Cuprum"/>
                          <w:b/>
                          <w:color w:val="FFC000"/>
                          <w:sz w:val="36"/>
                          <w:szCs w:val="36"/>
                          <w:lang w:val="mk-MK"/>
                        </w:rPr>
                      </w:pPr>
                      <w:r w:rsidRPr="00642EFC">
                        <w:rPr>
                          <w:rFonts w:ascii="Cuprum" w:hAnsi="Cuprum"/>
                          <w:b/>
                          <w:color w:val="FFC000"/>
                          <w:sz w:val="36"/>
                          <w:szCs w:val="36"/>
                          <w:lang w:val="mk-MK"/>
                        </w:rPr>
                        <w:t>Основна обука за род, родова еднаквост и воведување</w:t>
                      </w:r>
                      <w:r>
                        <w:rPr>
                          <w:rFonts w:ascii="Cuprum" w:hAnsi="Cuprum"/>
                          <w:b/>
                          <w:color w:val="FFC000"/>
                          <w:sz w:val="36"/>
                          <w:szCs w:val="36"/>
                        </w:rPr>
                        <w:br/>
                      </w:r>
                      <w:r w:rsidRPr="00642EFC">
                        <w:rPr>
                          <w:rFonts w:ascii="Cuprum" w:hAnsi="Cuprum"/>
                          <w:b/>
                          <w:color w:val="FFC000"/>
                          <w:sz w:val="36"/>
                          <w:szCs w:val="36"/>
                          <w:lang w:val="mk-MK"/>
                        </w:rPr>
                        <w:t>на родовата перспектива во јавните политики</w:t>
                      </w:r>
                    </w:p>
                    <w:p w:rsidR="0086419E" w:rsidRDefault="0086419E" w:rsidP="0086419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170FF43" wp14:editId="76FD9CFB">
                <wp:simplePos x="0" y="0"/>
                <wp:positionH relativeFrom="column">
                  <wp:posOffset>1062681</wp:posOffset>
                </wp:positionH>
                <wp:positionV relativeFrom="paragraph">
                  <wp:posOffset>-259492</wp:posOffset>
                </wp:positionV>
                <wp:extent cx="5807676" cy="14901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676" cy="1490139"/>
                        </a:xfrm>
                        <a:prstGeom prst="rect">
                          <a:avLst/>
                        </a:prstGeom>
                        <a:noFill/>
                        <a:ln w="9525">
                          <a:noFill/>
                          <a:miter lim="800000"/>
                          <a:headEnd/>
                          <a:tailEnd/>
                        </a:ln>
                      </wps:spPr>
                      <wps:txbx>
                        <w:txbxContent>
                          <w:p w:rsidR="0086419E" w:rsidRPr="0086419E" w:rsidRDefault="0086419E" w:rsidP="0086419E">
                            <w:pPr>
                              <w:pStyle w:val="Header"/>
                              <w:rPr>
                                <w:rFonts w:ascii="Cuprum" w:hAnsi="Cuprum"/>
                                <w:b/>
                                <w:color w:val="FFFFFF" w:themeColor="background1"/>
                                <w:sz w:val="44"/>
                                <w:szCs w:val="44"/>
                                <w:lang w:val="mk-MK"/>
                              </w:rPr>
                            </w:pPr>
                            <w:r w:rsidRPr="0086419E">
                              <w:rPr>
                                <w:rFonts w:ascii="Cuprum" w:hAnsi="Cuprum"/>
                                <w:b/>
                                <w:color w:val="FFFFFF" w:themeColor="background1"/>
                                <w:sz w:val="44"/>
                                <w:szCs w:val="44"/>
                                <w:lang w:val="mk-MK"/>
                              </w:rPr>
                              <w:t>Модул 1</w:t>
                            </w:r>
                            <w:r w:rsidRPr="0086419E">
                              <w:rPr>
                                <w:rFonts w:ascii="Cuprum" w:hAnsi="Cuprum"/>
                                <w:b/>
                                <w:color w:val="FFFFFF" w:themeColor="background1"/>
                                <w:sz w:val="44"/>
                                <w:szCs w:val="44"/>
                              </w:rPr>
                              <w:br/>
                            </w:r>
                            <w:r w:rsidRPr="0086419E">
                              <w:rPr>
                                <w:rFonts w:ascii="Cuprum" w:hAnsi="Cuprum"/>
                                <w:b/>
                                <w:color w:val="FFFFFF" w:themeColor="background1"/>
                                <w:sz w:val="44"/>
                                <w:szCs w:val="44"/>
                                <w:lang w:val="mk-MK"/>
                              </w:rPr>
                              <w:t xml:space="preserve">Род и воведување на родовата </w:t>
                            </w:r>
                            <w:r>
                              <w:rPr>
                                <w:rFonts w:ascii="Cuprum" w:hAnsi="Cuprum"/>
                                <w:b/>
                                <w:color w:val="FFFFFF" w:themeColor="background1"/>
                                <w:sz w:val="44"/>
                                <w:szCs w:val="44"/>
                              </w:rPr>
                              <w:br/>
                            </w:r>
                            <w:r w:rsidRPr="0086419E">
                              <w:rPr>
                                <w:rFonts w:ascii="Cuprum" w:hAnsi="Cuprum"/>
                                <w:b/>
                                <w:color w:val="FFFFFF" w:themeColor="background1"/>
                                <w:sz w:val="44"/>
                                <w:szCs w:val="44"/>
                                <w:lang w:val="mk-MK"/>
                              </w:rPr>
                              <w:t>перспектива во јавните политики</w:t>
                            </w:r>
                          </w:p>
                          <w:p w:rsidR="0086419E" w:rsidRDefault="00864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3.7pt;margin-top:-20.45pt;width:457.3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" filled="f" stroked="f">
                <v:textbox>
                  <w:txbxContent>
                    <w:p w:rsidR="0086419E" w:rsidRPr="0086419E" w:rsidRDefault="0086419E" w:rsidP="0086419E">
                      <w:pPr>
                        <w:pStyle w:val="Header"/>
                        <w:rPr>
                          <w:rFonts w:ascii="Cuprum" w:hAnsi="Cuprum"/>
                          <w:b/>
                          <w:color w:val="FFFFFF" w:themeColor="background1"/>
                          <w:sz w:val="44"/>
                          <w:szCs w:val="44"/>
                          <w:lang w:val="mk-MK"/>
                        </w:rPr>
                      </w:pPr>
                      <w:r w:rsidRPr="0086419E">
                        <w:rPr>
                          <w:rFonts w:ascii="Cuprum" w:hAnsi="Cuprum"/>
                          <w:b/>
                          <w:color w:val="FFFFFF" w:themeColor="background1"/>
                          <w:sz w:val="44"/>
                          <w:szCs w:val="44"/>
                          <w:lang w:val="mk-MK"/>
                        </w:rPr>
                        <w:t>Модул 1</w:t>
                      </w:r>
                      <w:r w:rsidRPr="0086419E">
                        <w:rPr>
                          <w:rFonts w:ascii="Cuprum" w:hAnsi="Cuprum"/>
                          <w:b/>
                          <w:color w:val="FFFFFF" w:themeColor="background1"/>
                          <w:sz w:val="44"/>
                          <w:szCs w:val="44"/>
                        </w:rPr>
                        <w:br/>
                      </w:r>
                      <w:r w:rsidRPr="0086419E">
                        <w:rPr>
                          <w:rFonts w:ascii="Cuprum" w:hAnsi="Cuprum"/>
                          <w:b/>
                          <w:color w:val="FFFFFF" w:themeColor="background1"/>
                          <w:sz w:val="44"/>
                          <w:szCs w:val="44"/>
                          <w:lang w:val="mk-MK"/>
                        </w:rPr>
                        <w:t xml:space="preserve">Род и воведување на родовата </w:t>
                      </w:r>
                      <w:r>
                        <w:rPr>
                          <w:rFonts w:ascii="Cuprum" w:hAnsi="Cuprum"/>
                          <w:b/>
                          <w:color w:val="FFFFFF" w:themeColor="background1"/>
                          <w:sz w:val="44"/>
                          <w:szCs w:val="44"/>
                        </w:rPr>
                        <w:br/>
                      </w:r>
                      <w:r w:rsidRPr="0086419E">
                        <w:rPr>
                          <w:rFonts w:ascii="Cuprum" w:hAnsi="Cuprum"/>
                          <w:b/>
                          <w:color w:val="FFFFFF" w:themeColor="background1"/>
                          <w:sz w:val="44"/>
                          <w:szCs w:val="44"/>
                          <w:lang w:val="mk-MK"/>
                        </w:rPr>
                        <w:t>перспектива во јавните политики</w:t>
                      </w:r>
                    </w:p>
                    <w:p w:rsidR="0086419E" w:rsidRDefault="0086419E"/>
                  </w:txbxContent>
                </v:textbox>
              </v:shape>
            </w:pict>
          </mc:Fallback>
        </mc:AlternateContent>
      </w:r>
      <w:r>
        <w:rPr>
          <w:noProof/>
        </w:rPr>
        <w:drawing>
          <wp:anchor distT="0" distB="0" distL="114300" distR="114300" simplePos="0" relativeHeight="251658240" behindDoc="0" locked="0" layoutInCell="1" allowOverlap="1" wp14:anchorId="7A7C3BBF" wp14:editId="0B0D0441">
            <wp:simplePos x="0" y="0"/>
            <wp:positionH relativeFrom="margin">
              <wp:posOffset>-531495</wp:posOffset>
            </wp:positionH>
            <wp:positionV relativeFrom="margin">
              <wp:posOffset>-692150</wp:posOffset>
            </wp:positionV>
            <wp:extent cx="7400925" cy="2001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lov 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2001520"/>
                    </a:xfrm>
                    <a:prstGeom prst="rect">
                      <a:avLst/>
                    </a:prstGeom>
                  </pic:spPr>
                </pic:pic>
              </a:graphicData>
            </a:graphic>
            <wp14:sizeRelH relativeFrom="margin">
              <wp14:pctWidth>0</wp14:pctWidth>
            </wp14:sizeRelH>
            <wp14:sizeRelV relativeFrom="margin">
              <wp14:pctHeight>0</wp14:pctHeight>
            </wp14:sizeRelV>
          </wp:anchor>
        </w:drawing>
      </w:r>
    </w:p>
    <w:p w:rsidR="0086419E" w:rsidRDefault="0086419E" w:rsidP="003F0734">
      <w:pPr>
        <w:pStyle w:val="Header"/>
      </w:pPr>
    </w:p>
    <w:p w:rsidR="0086419E" w:rsidRDefault="0086419E" w:rsidP="003F0734">
      <w:pPr>
        <w:pStyle w:val="Header"/>
      </w:pPr>
    </w:p>
    <w:p w:rsidR="0086419E" w:rsidRDefault="0086419E" w:rsidP="0086419E">
      <w:pPr>
        <w:pStyle w:val="ListParagraph"/>
        <w:spacing w:after="0"/>
        <w:jc w:val="both"/>
        <w:rPr>
          <w:sz w:val="24"/>
          <w:szCs w:val="24"/>
        </w:rPr>
      </w:pPr>
    </w:p>
    <w:p w:rsidR="003F0734" w:rsidRPr="00642EFC" w:rsidRDefault="00521015">
      <w:pPr>
        <w:rPr>
          <w:rFonts w:ascii="Cuprum" w:eastAsiaTheme="minorEastAsia" w:hAnsi="Cuprum"/>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-673240</wp:posOffset>
                </wp:positionH>
                <wp:positionV relativeFrom="paragraph">
                  <wp:posOffset>316139</wp:posOffset>
                </wp:positionV>
                <wp:extent cx="2260880" cy="331596"/>
                <wp:effectExtent l="0" t="0" r="0" b="0"/>
                <wp:wrapNone/>
                <wp:docPr id="4" name="Text Box 4"/>
                <wp:cNvGraphicFramePr/>
                <a:graphic xmlns:a="http://schemas.openxmlformats.org/drawingml/2006/main">
                  <a:graphicData uri="http://schemas.microsoft.com/office/word/2010/wordprocessingShape">
                    <wps:wsp>
                      <wps:cNvSpPr txBox="1"/>
                      <wps:spPr>
                        <a:xfrm>
                          <a:off x="0" y="0"/>
                          <a:ext cx="2260880" cy="3315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015" w:rsidRPr="000A26B2" w:rsidRDefault="00521015">
                            <w:pPr>
                              <w:rPr>
                                <w:rFonts w:ascii="Cuprum" w:hAnsi="Cuprum"/>
                                <w:b/>
                                <w:color w:val="FFC000"/>
                                <w:sz w:val="36"/>
                                <w:lang w:val="mk-MK"/>
                              </w:rPr>
                            </w:pPr>
                            <w:r w:rsidRPr="000A26B2">
                              <w:rPr>
                                <w:rFonts w:ascii="Cuprum" w:hAnsi="Cuprum"/>
                                <w:b/>
                                <w:color w:val="FFC000"/>
                                <w:sz w:val="36"/>
                                <w:lang w:val="mk-MK"/>
                              </w:rPr>
                              <w:t>Цел на обуката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pt;margin-top:24.9pt;width:178pt;height:26.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" filled="f" stroked="f" strokeweight=".5pt">
                <v:textbox>
                  <w:txbxContent>
                    <w:p w:rsidR="00521015" w:rsidRPr="000A26B2" w:rsidRDefault="00521015">
                      <w:pPr>
                        <w:rPr>
                          <w:rFonts w:ascii="Cuprum" w:hAnsi="Cuprum"/>
                          <w:b/>
                          <w:color w:val="FFC000"/>
                          <w:sz w:val="36"/>
                          <w:lang w:val="mk-MK"/>
                        </w:rPr>
                      </w:pPr>
                      <w:r w:rsidRPr="000A26B2">
                        <w:rPr>
                          <w:rFonts w:ascii="Cuprum" w:hAnsi="Cuprum"/>
                          <w:b/>
                          <w:color w:val="FFC000"/>
                          <w:sz w:val="36"/>
                          <w:lang w:val="mk-MK"/>
                        </w:rPr>
                        <w:t>Цел на обуката</w:t>
                      </w:r>
                    </w:p>
                  </w:txbxContent>
                </v:textbox>
              </v:shape>
            </w:pict>
          </mc:Fallback>
        </mc:AlternateContent>
      </w:r>
      <w:r w:rsidR="00D87261">
        <w:rPr>
          <w:noProof/>
        </w:rPr>
        <mc:AlternateContent>
          <mc:Choice Requires="wps">
            <w:drawing>
              <wp:anchor distT="0" distB="0" distL="114300" distR="114300" simplePos="0" relativeHeight="251677696" behindDoc="0" locked="0" layoutInCell="1" allowOverlap="1" wp14:anchorId="576BA6AA" wp14:editId="57E59FB9">
                <wp:simplePos x="0" y="0"/>
                <wp:positionH relativeFrom="column">
                  <wp:posOffset>-4827005</wp:posOffset>
                </wp:positionH>
                <wp:positionV relativeFrom="paragraph">
                  <wp:posOffset>316139</wp:posOffset>
                </wp:positionV>
                <wp:extent cx="3210407" cy="1155561"/>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407" cy="1155561"/>
                        </a:xfrm>
                        <a:prstGeom prst="rect">
                          <a:avLst/>
                        </a:prstGeom>
                        <a:noFill/>
                        <a:ln w="9525">
                          <a:noFill/>
                          <a:miter lim="800000"/>
                          <a:headEnd/>
                          <a:tailEnd/>
                        </a:ln>
                      </wps:spPr>
                      <wps:txbx>
                        <w:txbxContent>
                          <w:p w:rsidR="00D87261" w:rsidRPr="0086419E" w:rsidRDefault="00D87261" w:rsidP="00D87261">
                            <w:pPr>
                              <w:pStyle w:val="Header"/>
                              <w:rPr>
                                <w:rFonts w:ascii="Cuprum" w:hAnsi="Cuprum"/>
                                <w:b/>
                                <w:color w:val="FFFFFF" w:themeColor="background1"/>
                                <w:sz w:val="44"/>
                                <w:szCs w:val="44"/>
                                <w:lang w:val="mk-MK"/>
                              </w:rPr>
                            </w:pPr>
                            <w:r>
                              <w:rPr>
                                <w:rFonts w:ascii="Cuprum" w:hAnsi="Cuprum"/>
                                <w:b/>
                                <w:color w:val="FFFFFF" w:themeColor="background1"/>
                                <w:sz w:val="44"/>
                                <w:szCs w:val="44"/>
                                <w:lang w:val="mk-MK"/>
                              </w:rPr>
                              <w:t>Тема 1</w:t>
                            </w:r>
                            <w:r>
                              <w:rPr>
                                <w:rFonts w:ascii="Cuprum" w:hAnsi="Cuprum"/>
                                <w:b/>
                                <w:color w:val="FFFFFF" w:themeColor="background1"/>
                                <w:sz w:val="44"/>
                                <w:szCs w:val="44"/>
                                <w:lang w:val="mk-MK"/>
                              </w:rPr>
                              <w:br/>
                              <w:t xml:space="preserve">Основни поими или </w:t>
                            </w:r>
                            <w:r>
                              <w:rPr>
                                <w:rFonts w:ascii="Cuprum" w:hAnsi="Cuprum"/>
                                <w:b/>
                                <w:color w:val="FFFFFF" w:themeColor="background1"/>
                                <w:sz w:val="44"/>
                                <w:szCs w:val="44"/>
                                <w:lang w:val="mk-MK"/>
                              </w:rPr>
                              <w:br/>
                              <w:t>родова терминологија</w:t>
                            </w:r>
                          </w:p>
                          <w:p w:rsidR="00D87261" w:rsidRDefault="00D87261" w:rsidP="00D87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0.1pt;margin-top:24.9pt;width:252.8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" filled="f" stroked="f">
                <v:textbox>
                  <w:txbxContent>
                    <w:p w:rsidR="00D87261" w:rsidRPr="0086419E" w:rsidRDefault="00D87261" w:rsidP="00D87261">
                      <w:pPr>
                        <w:pStyle w:val="Header"/>
                        <w:rPr>
                          <w:rFonts w:ascii="Cuprum" w:hAnsi="Cuprum"/>
                          <w:b/>
                          <w:color w:val="FFFFFF" w:themeColor="background1"/>
                          <w:sz w:val="44"/>
                          <w:szCs w:val="44"/>
                          <w:lang w:val="mk-MK"/>
                        </w:rPr>
                      </w:pPr>
                      <w:r>
                        <w:rPr>
                          <w:rFonts w:ascii="Cuprum" w:hAnsi="Cuprum"/>
                          <w:b/>
                          <w:color w:val="FFFFFF" w:themeColor="background1"/>
                          <w:sz w:val="44"/>
                          <w:szCs w:val="44"/>
                          <w:lang w:val="mk-MK"/>
                        </w:rPr>
                        <w:t>Тема 1</w:t>
                      </w:r>
                      <w:r>
                        <w:rPr>
                          <w:rFonts w:ascii="Cuprum" w:hAnsi="Cuprum"/>
                          <w:b/>
                          <w:color w:val="FFFFFF" w:themeColor="background1"/>
                          <w:sz w:val="44"/>
                          <w:szCs w:val="44"/>
                          <w:lang w:val="mk-MK"/>
                        </w:rPr>
                        <w:br/>
                        <w:t xml:space="preserve">Основни поими или </w:t>
                      </w:r>
                      <w:r>
                        <w:rPr>
                          <w:rFonts w:ascii="Cuprum" w:hAnsi="Cuprum"/>
                          <w:b/>
                          <w:color w:val="FFFFFF" w:themeColor="background1"/>
                          <w:sz w:val="44"/>
                          <w:szCs w:val="44"/>
                          <w:lang w:val="mk-MK"/>
                        </w:rPr>
                        <w:br/>
                        <w:t>родова терминологија</w:t>
                      </w:r>
                    </w:p>
                    <w:p w:rsidR="00D87261" w:rsidRDefault="00D87261" w:rsidP="00D87261"/>
                  </w:txbxContent>
                </v:textbox>
              </v:shape>
            </w:pict>
          </mc:Fallback>
        </mc:AlternateContent>
      </w:r>
    </w:p>
    <w:p w:rsidR="00D87261" w:rsidRDefault="00D87261" w:rsidP="00642EFC">
      <w:pPr>
        <w:jc w:val="both"/>
        <w:rPr>
          <w:rFonts w:ascii="Cuprum" w:hAnsi="Cuprum" w:cstheme="minorHAnsi"/>
          <w:b/>
          <w:sz w:val="32"/>
          <w:szCs w:val="32"/>
          <w:lang w:val="mk-MK"/>
        </w:rPr>
      </w:pPr>
    </w:p>
    <w:p w:rsidR="00D87261" w:rsidRDefault="00D87261" w:rsidP="00642EFC">
      <w:pPr>
        <w:jc w:val="both"/>
        <w:rPr>
          <w:rFonts w:ascii="Cuprum" w:hAnsi="Cuprum" w:cstheme="minorHAnsi"/>
          <w:b/>
          <w:sz w:val="32"/>
          <w:szCs w:val="32"/>
          <w:lang w:val="mk-MK"/>
        </w:rPr>
      </w:pPr>
    </w:p>
    <w:p w:rsidR="00521015" w:rsidRPr="00521015" w:rsidRDefault="00521015" w:rsidP="00521015">
      <w:pPr>
        <w:jc w:val="both"/>
        <w:rPr>
          <w:rFonts w:ascii="Cuprum" w:hAnsi="Cuprum" w:cstheme="minorHAnsi"/>
          <w:sz w:val="24"/>
          <w:szCs w:val="32"/>
          <w:lang w:val="mk-MK"/>
        </w:rPr>
      </w:pPr>
      <w:r w:rsidRPr="00521015">
        <w:rPr>
          <w:rFonts w:ascii="Cuprum" w:hAnsi="Cuprum" w:cstheme="minorHAnsi"/>
          <w:sz w:val="24"/>
          <w:szCs w:val="32"/>
          <w:lang w:val="mk-MK"/>
        </w:rPr>
        <w:t>Цели на програмата се учесниците да се стекнат со знаења за основни поими на родова рамноправност, да ги препознаваат разликите во позициите на моќ во општеството кои се услов за родова дискриминација за да може при креирање на стратешки докумени и јавни политики да ги пресретнат потребите на мажите и жените подеднакво и да застапуваат за нивно донесување и спроведување.</w:t>
      </w:r>
    </w:p>
    <w:p w:rsidR="00394F11" w:rsidRPr="00521015" w:rsidRDefault="00521015" w:rsidP="00521015">
      <w:pPr>
        <w:rPr>
          <w:rFonts w:ascii="Cuprum" w:hAnsi="Cuprum" w:cstheme="minorHAnsi"/>
          <w:color w:val="FFC000"/>
          <w:sz w:val="36"/>
          <w:szCs w:val="32"/>
        </w:rPr>
      </w:pPr>
      <w:r w:rsidRPr="00521015">
        <w:rPr>
          <w:rFonts w:ascii="Cuprum" w:hAnsi="Cuprum" w:cstheme="minorHAnsi"/>
          <w:noProof/>
          <w:color w:val="FFC000"/>
          <w:sz w:val="36"/>
          <w:szCs w:val="32"/>
        </w:rPr>
        <mc:AlternateContent>
          <mc:Choice Requires="wps">
            <w:drawing>
              <wp:anchor distT="0" distB="0" distL="114300" distR="114300" simplePos="0" relativeHeight="251682816" behindDoc="0" locked="0" layoutInCell="1" allowOverlap="1" wp14:anchorId="1821110E" wp14:editId="4798113D">
                <wp:simplePos x="0" y="0"/>
                <wp:positionH relativeFrom="column">
                  <wp:posOffset>-663575</wp:posOffset>
                </wp:positionH>
                <wp:positionV relativeFrom="paragraph">
                  <wp:posOffset>209550</wp:posOffset>
                </wp:positionV>
                <wp:extent cx="2260600" cy="7334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60600" cy="733425"/>
                        </a:xfrm>
                        <a:prstGeom prst="rect">
                          <a:avLst/>
                        </a:prstGeom>
                        <a:noFill/>
                        <a:ln w="6350">
                          <a:noFill/>
                        </a:ln>
                        <a:effectLst/>
                      </wps:spPr>
                      <wps:txbx>
                        <w:txbxContent>
                          <w:p w:rsidR="00521015" w:rsidRPr="000A26B2" w:rsidRDefault="00521015" w:rsidP="00521015">
                            <w:pPr>
                              <w:rPr>
                                <w:rFonts w:ascii="Cuprum" w:hAnsi="Cuprum"/>
                                <w:b/>
                                <w:color w:val="FFC000"/>
                                <w:sz w:val="36"/>
                                <w:lang w:val="mk-MK"/>
                              </w:rPr>
                            </w:pPr>
                            <w:r w:rsidRPr="000A26B2">
                              <w:rPr>
                                <w:rFonts w:ascii="Cuprum" w:hAnsi="Cuprum"/>
                                <w:b/>
                                <w:color w:val="FFC000"/>
                                <w:sz w:val="36"/>
                                <w:lang w:val="mk-MK"/>
                              </w:rPr>
                              <w:t>Табеларен приказ на целите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52.25pt;margin-top:16.5pt;width:178pt;height:57.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" filled="f" stroked="f" strokeweight=".5pt">
                <v:textbox>
                  <w:txbxContent>
                    <w:p w:rsidR="00521015" w:rsidRPr="000A26B2" w:rsidRDefault="00521015" w:rsidP="00521015">
                      <w:pPr>
                        <w:rPr>
                          <w:rFonts w:ascii="Cuprum" w:hAnsi="Cuprum"/>
                          <w:b/>
                          <w:color w:val="FFC000"/>
                          <w:sz w:val="36"/>
                          <w:lang w:val="mk-MK"/>
                        </w:rPr>
                      </w:pPr>
                      <w:r w:rsidRPr="000A26B2">
                        <w:rPr>
                          <w:rFonts w:ascii="Cuprum" w:hAnsi="Cuprum"/>
                          <w:b/>
                          <w:color w:val="FFC000"/>
                          <w:sz w:val="36"/>
                          <w:lang w:val="mk-MK"/>
                        </w:rPr>
                        <w:t>Табеларен приказ на целите</w:t>
                      </w:r>
                    </w:p>
                  </w:txbxContent>
                </v:textbox>
              </v:shape>
            </w:pict>
          </mc:Fallback>
        </mc:AlternateContent>
      </w:r>
      <w:bookmarkStart w:id="0" w:name="_GoBack"/>
      <w:bookmarkEnd w:id="0"/>
    </w:p>
    <w:p w:rsidR="00102164" w:rsidRDefault="00102164" w:rsidP="006F3624">
      <w:pPr>
        <w:jc w:val="both"/>
        <w:rPr>
          <w:rFonts w:ascii="Cuprum" w:eastAsia="Calibri" w:hAnsi="Cuprum" w:cstheme="minorHAnsi"/>
          <w:sz w:val="24"/>
          <w:lang w:val="mk-MK"/>
        </w:rPr>
      </w:pPr>
    </w:p>
    <w:p w:rsidR="00521015" w:rsidRDefault="00521015" w:rsidP="006F3624">
      <w:pPr>
        <w:jc w:val="both"/>
        <w:rPr>
          <w:rFonts w:ascii="Cuprum" w:eastAsia="Calibri" w:hAnsi="Cuprum" w:cstheme="minorHAnsi"/>
          <w:sz w:val="24"/>
          <w:lang w:val="mk-MK"/>
        </w:rPr>
      </w:pPr>
    </w:p>
    <w:p w:rsidR="00521015" w:rsidRDefault="00521015" w:rsidP="006F3624">
      <w:pPr>
        <w:jc w:val="both"/>
        <w:rPr>
          <w:rFonts w:ascii="Cuprum" w:eastAsia="Calibri" w:hAnsi="Cuprum" w:cstheme="minorHAnsi"/>
          <w:sz w:val="24"/>
          <w:lang w:val="mk-MK"/>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92"/>
        <w:gridCol w:w="3192"/>
        <w:gridCol w:w="3192"/>
      </w:tblGrid>
      <w:tr w:rsidR="00521015" w:rsidRPr="00521015" w:rsidTr="00521015">
        <w:trPr>
          <w:trHeight w:val="809"/>
        </w:trPr>
        <w:tc>
          <w:tcPr>
            <w:tcW w:w="3192" w:type="dxa"/>
            <w:shd w:val="clear" w:color="auto" w:fill="FFC000"/>
            <w:vAlign w:val="center"/>
          </w:tcPr>
          <w:p w:rsidR="00521015" w:rsidRPr="00521015" w:rsidRDefault="00521015" w:rsidP="00521015">
            <w:pPr>
              <w:jc w:val="center"/>
              <w:rPr>
                <w:rFonts w:ascii="Cuprum" w:eastAsia="Calibri" w:hAnsi="Cuprum" w:cstheme="minorHAnsi"/>
                <w:b/>
                <w:color w:val="FFFFFF" w:themeColor="background1"/>
                <w:sz w:val="28"/>
                <w:lang w:val="mk-MK"/>
              </w:rPr>
            </w:pPr>
            <w:r w:rsidRPr="00521015">
              <w:rPr>
                <w:rFonts w:ascii="Cuprum" w:eastAsia="Calibri" w:hAnsi="Cuprum" w:cstheme="minorHAnsi"/>
                <w:b/>
                <w:color w:val="FFFFFF" w:themeColor="background1"/>
                <w:sz w:val="28"/>
                <w:lang w:val="mk-MK"/>
              </w:rPr>
              <w:t>Цели</w:t>
            </w:r>
          </w:p>
        </w:tc>
        <w:tc>
          <w:tcPr>
            <w:tcW w:w="3192" w:type="dxa"/>
            <w:shd w:val="clear" w:color="auto" w:fill="FFC000"/>
            <w:vAlign w:val="center"/>
          </w:tcPr>
          <w:p w:rsidR="00521015" w:rsidRPr="00521015" w:rsidRDefault="00521015" w:rsidP="00521015">
            <w:pPr>
              <w:jc w:val="center"/>
              <w:rPr>
                <w:rFonts w:ascii="Cuprum" w:eastAsia="Calibri" w:hAnsi="Cuprum" w:cstheme="minorHAnsi"/>
                <w:b/>
                <w:color w:val="FFFFFF" w:themeColor="background1"/>
                <w:sz w:val="28"/>
                <w:lang w:val="mk-MK"/>
              </w:rPr>
            </w:pPr>
            <w:r w:rsidRPr="00521015">
              <w:rPr>
                <w:rFonts w:ascii="Cuprum" w:eastAsia="Calibri" w:hAnsi="Cuprum" w:cstheme="minorHAnsi"/>
                <w:b/>
                <w:color w:val="FFFFFF" w:themeColor="background1"/>
                <w:sz w:val="28"/>
                <w:lang w:val="mk-MK"/>
              </w:rPr>
              <w:t>Елементи</w:t>
            </w:r>
          </w:p>
        </w:tc>
        <w:tc>
          <w:tcPr>
            <w:tcW w:w="3192" w:type="dxa"/>
            <w:shd w:val="clear" w:color="auto" w:fill="FFC000"/>
            <w:vAlign w:val="center"/>
          </w:tcPr>
          <w:p w:rsidR="00521015" w:rsidRPr="00521015" w:rsidRDefault="00521015" w:rsidP="00521015">
            <w:pPr>
              <w:jc w:val="center"/>
              <w:rPr>
                <w:rFonts w:ascii="Cuprum" w:eastAsia="Calibri" w:hAnsi="Cuprum" w:cstheme="minorHAnsi"/>
                <w:b/>
                <w:color w:val="FFFFFF" w:themeColor="background1"/>
                <w:sz w:val="28"/>
                <w:lang w:val="mk-MK"/>
              </w:rPr>
            </w:pPr>
            <w:r w:rsidRPr="00521015">
              <w:rPr>
                <w:rFonts w:ascii="Cuprum" w:eastAsia="Calibri" w:hAnsi="Cuprum" w:cstheme="minorHAnsi"/>
                <w:b/>
                <w:color w:val="FFFFFF" w:themeColor="background1"/>
                <w:sz w:val="28"/>
                <w:lang w:val="mk-MK"/>
              </w:rPr>
              <w:t>Метод/техника</w:t>
            </w:r>
          </w:p>
        </w:tc>
      </w:tr>
      <w:tr w:rsidR="00521015" w:rsidRPr="00521015" w:rsidTr="00521015">
        <w:tc>
          <w:tcPr>
            <w:tcW w:w="3192" w:type="dxa"/>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Да ги разберат основните концепти на родова рамноправност</w:t>
            </w:r>
          </w:p>
        </w:tc>
        <w:tc>
          <w:tcPr>
            <w:tcW w:w="3192" w:type="dxa"/>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Род и пол</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Родови улоги , родов идентитет и родови стереотипи</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Родова свесност, родова рамноптавност, родова слепост и родова неутралност</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 xml:space="preserve">Родова поделени податоци, </w:t>
            </w:r>
            <w:r w:rsidRPr="00521015">
              <w:rPr>
                <w:rFonts w:ascii="Cuprum" w:eastAsia="Calibri" w:hAnsi="Cuprum" w:cstheme="minorHAnsi"/>
                <w:sz w:val="24"/>
                <w:lang w:val="mk-MK"/>
              </w:rPr>
              <w:lastRenderedPageBreak/>
              <w:t>родови индикатори</w:t>
            </w:r>
          </w:p>
        </w:tc>
        <w:tc>
          <w:tcPr>
            <w:tcW w:w="3192" w:type="dxa"/>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lastRenderedPageBreak/>
              <w:t>Презентација</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Групна дискусија</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Групни и индивидуални вежби</w:t>
            </w:r>
          </w:p>
        </w:tc>
      </w:tr>
      <w:tr w:rsidR="00521015" w:rsidRPr="00521015" w:rsidTr="00521015">
        <w:tc>
          <w:tcPr>
            <w:tcW w:w="3192" w:type="dxa"/>
            <w:shd w:val="clear" w:color="auto" w:fill="D9D9D9" w:themeFill="background1" w:themeFillShade="D9"/>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lastRenderedPageBreak/>
              <w:t>Да стекнат знаења и вештини за воведување на родовата перспектива во планирањето, креирањрто и спроведувањето на јавните политики</w:t>
            </w:r>
          </w:p>
        </w:tc>
        <w:tc>
          <w:tcPr>
            <w:tcW w:w="3192" w:type="dxa"/>
            <w:shd w:val="clear" w:color="auto" w:fill="D9D9D9" w:themeFill="background1" w:themeFillShade="D9"/>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Вовед во вклучување на родова перспектива во политиките</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Цели на вклучувањето на родовата перспектива во политиките</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Алатки за вклучување на родовата перспектива во јавите политики и програмите</w:t>
            </w:r>
          </w:p>
        </w:tc>
        <w:tc>
          <w:tcPr>
            <w:tcW w:w="3192" w:type="dxa"/>
            <w:shd w:val="clear" w:color="auto" w:fill="D9D9D9" w:themeFill="background1" w:themeFillShade="D9"/>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Презентација</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Групна дискусија</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Групни и индивидуални вежби</w:t>
            </w:r>
          </w:p>
        </w:tc>
      </w:tr>
      <w:tr w:rsidR="00521015" w:rsidRPr="00521015" w:rsidTr="00521015">
        <w:tc>
          <w:tcPr>
            <w:tcW w:w="3192" w:type="dxa"/>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Да ги разберат и разликуваат родовите политики</w:t>
            </w:r>
          </w:p>
        </w:tc>
        <w:tc>
          <w:tcPr>
            <w:tcW w:w="3192" w:type="dxa"/>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Родово одговорни политики, родово неутрални политики и родово трансформативни политики</w:t>
            </w:r>
          </w:p>
        </w:tc>
        <w:tc>
          <w:tcPr>
            <w:tcW w:w="3192" w:type="dxa"/>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Презентација</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Групна дискусија</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Групни и индивидуални вежби</w:t>
            </w:r>
          </w:p>
        </w:tc>
      </w:tr>
      <w:tr w:rsidR="00521015" w:rsidRPr="00521015" w:rsidTr="00521015">
        <w:tc>
          <w:tcPr>
            <w:tcW w:w="3192" w:type="dxa"/>
            <w:shd w:val="clear" w:color="auto" w:fill="D9D9D9" w:themeFill="background1" w:themeFillShade="D9"/>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Да го разберат концептот на проценка на потребите на граѓаните и граѓаните при носење на одлуки</w:t>
            </w:r>
          </w:p>
        </w:tc>
        <w:tc>
          <w:tcPr>
            <w:tcW w:w="3192" w:type="dxa"/>
            <w:shd w:val="clear" w:color="auto" w:fill="D9D9D9" w:themeFill="background1" w:themeFillShade="D9"/>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Цели на вклучување на потребите на граѓаните при креирање на политики</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Алатки за идентификување на приоритети на граѓаните и граѓанките</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 xml:space="preserve">Влезни </w:t>
            </w:r>
          </w:p>
        </w:tc>
        <w:tc>
          <w:tcPr>
            <w:tcW w:w="3192" w:type="dxa"/>
            <w:shd w:val="clear" w:color="auto" w:fill="D9D9D9" w:themeFill="background1" w:themeFillShade="D9"/>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Презентација</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Групна дискусија</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Групни и индивидуални вежби</w:t>
            </w:r>
          </w:p>
        </w:tc>
      </w:tr>
      <w:tr w:rsidR="00521015" w:rsidRPr="00521015" w:rsidTr="00521015">
        <w:tc>
          <w:tcPr>
            <w:tcW w:w="3192" w:type="dxa"/>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Да се запознаат со  основни алатки за застапување</w:t>
            </w:r>
          </w:p>
        </w:tc>
        <w:tc>
          <w:tcPr>
            <w:tcW w:w="3192" w:type="dxa"/>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 xml:space="preserve">Основи на застапување </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Алатки за застапување</w:t>
            </w:r>
          </w:p>
        </w:tc>
        <w:tc>
          <w:tcPr>
            <w:tcW w:w="3192" w:type="dxa"/>
          </w:tcPr>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Презентација</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Групна дискусија</w:t>
            </w:r>
          </w:p>
          <w:p w:rsidR="00521015" w:rsidRPr="00521015" w:rsidRDefault="00521015" w:rsidP="00521015">
            <w:pPr>
              <w:rPr>
                <w:rFonts w:ascii="Cuprum" w:eastAsia="Calibri" w:hAnsi="Cuprum" w:cstheme="minorHAnsi"/>
                <w:sz w:val="24"/>
                <w:lang w:val="mk-MK"/>
              </w:rPr>
            </w:pPr>
            <w:r w:rsidRPr="00521015">
              <w:rPr>
                <w:rFonts w:ascii="Cuprum" w:eastAsia="Calibri" w:hAnsi="Cuprum" w:cstheme="minorHAnsi"/>
                <w:sz w:val="24"/>
                <w:lang w:val="mk-MK"/>
              </w:rPr>
              <w:t>Групни и индивидуални вежби</w:t>
            </w:r>
          </w:p>
        </w:tc>
      </w:tr>
    </w:tbl>
    <w:p w:rsidR="00521015" w:rsidRDefault="00521015" w:rsidP="006F3624">
      <w:pPr>
        <w:jc w:val="both"/>
        <w:rPr>
          <w:rFonts w:ascii="Cuprum" w:eastAsia="Calibri" w:hAnsi="Cuprum" w:cstheme="minorHAnsi"/>
          <w:sz w:val="24"/>
          <w:lang w:val="mk-MK"/>
        </w:rPr>
      </w:pPr>
    </w:p>
    <w:sectPr w:rsidR="0052101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A2" w:rsidRDefault="00097EA2" w:rsidP="0086419E">
      <w:pPr>
        <w:spacing w:after="0" w:line="240" w:lineRule="auto"/>
      </w:pPr>
      <w:r>
        <w:separator/>
      </w:r>
    </w:p>
  </w:endnote>
  <w:endnote w:type="continuationSeparator" w:id="0">
    <w:p w:rsidR="00097EA2" w:rsidRDefault="00097EA2" w:rsidP="0086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prum">
    <w:panose1 w:val="02000506000000020004"/>
    <w:charset w:val="00"/>
    <w:family w:val="auto"/>
    <w:pitch w:val="variable"/>
    <w:sig w:usb0="8000022F" w:usb1="0000000A" w:usb2="00000000" w:usb3="00000000" w:csb0="0000009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A2" w:rsidRDefault="00097EA2" w:rsidP="0086419E">
      <w:pPr>
        <w:spacing w:after="0" w:line="240" w:lineRule="auto"/>
      </w:pPr>
      <w:r>
        <w:separator/>
      </w:r>
    </w:p>
  </w:footnote>
  <w:footnote w:type="continuationSeparator" w:id="0">
    <w:p w:rsidR="00097EA2" w:rsidRDefault="00097EA2" w:rsidP="00864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9E" w:rsidRDefault="00097E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5938" o:spid="_x0000_s2050" type="#_x0000_t75" style="position:absolute;margin-left:0;margin-top:0;width:457.7pt;height:647.4pt;z-index:-251657216;mso-position-horizontal:center;mso-position-horizontal-relative:margin;mso-position-vertical:center;mso-position-vertical-relative:margin" o:allowincell="f">
          <v:imagedata r:id="rId1" o:title="pr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9E" w:rsidRDefault="00097E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5939" o:spid="_x0000_s2051" type="#_x0000_t75" style="position:absolute;margin-left:0;margin-top:0;width:457.7pt;height:647.4pt;z-index:-251656192;mso-position-horizontal:center;mso-position-horizontal-relative:margin;mso-position-vertical:center;mso-position-vertical-relative:margin" o:allowincell="f">
          <v:imagedata r:id="rId1" o:title="pr 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9E" w:rsidRDefault="00097E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5937" o:spid="_x0000_s2049" type="#_x0000_t75" style="position:absolute;margin-left:0;margin-top:0;width:457.7pt;height:647.4pt;z-index:-251658240;mso-position-horizontal:center;mso-position-horizontal-relative:margin;mso-position-vertical:center;mso-position-vertical-relative:margin" o:allowincell="f">
          <v:imagedata r:id="rId1" o:title="pr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6"/>
    <w:lvl w:ilvl="0">
      <w:start w:val="1"/>
      <w:numFmt w:val="bullet"/>
      <w:lvlText w:val=""/>
      <w:lvlJc w:val="left"/>
      <w:pPr>
        <w:tabs>
          <w:tab w:val="num" w:pos="0"/>
        </w:tabs>
        <w:ind w:left="450" w:hanging="360"/>
      </w:pPr>
      <w:rPr>
        <w:rFonts w:ascii="Symbol" w:hAnsi="Symbol"/>
      </w:rPr>
    </w:lvl>
    <w:lvl w:ilvl="1">
      <w:start w:val="1"/>
      <w:numFmt w:val="bullet"/>
      <w:lvlText w:val="o"/>
      <w:lvlJc w:val="left"/>
      <w:pPr>
        <w:tabs>
          <w:tab w:val="num" w:pos="0"/>
        </w:tabs>
        <w:ind w:left="1170" w:hanging="360"/>
      </w:pPr>
      <w:rPr>
        <w:rFonts w:ascii="Courier New" w:hAnsi="Courier New"/>
      </w:rPr>
    </w:lvl>
    <w:lvl w:ilvl="2">
      <w:start w:val="1"/>
      <w:numFmt w:val="bullet"/>
      <w:lvlText w:val=""/>
      <w:lvlJc w:val="left"/>
      <w:pPr>
        <w:tabs>
          <w:tab w:val="num" w:pos="0"/>
        </w:tabs>
        <w:ind w:left="1890" w:hanging="360"/>
      </w:pPr>
      <w:rPr>
        <w:rFonts w:ascii="Wingdings" w:hAnsi="Wingdings"/>
      </w:rPr>
    </w:lvl>
    <w:lvl w:ilvl="3">
      <w:start w:val="1"/>
      <w:numFmt w:val="bullet"/>
      <w:lvlText w:val=""/>
      <w:lvlJc w:val="left"/>
      <w:pPr>
        <w:tabs>
          <w:tab w:val="num" w:pos="0"/>
        </w:tabs>
        <w:ind w:left="2610" w:hanging="360"/>
      </w:pPr>
      <w:rPr>
        <w:rFonts w:ascii="Symbol" w:hAnsi="Symbol"/>
      </w:rPr>
    </w:lvl>
    <w:lvl w:ilvl="4">
      <w:start w:val="1"/>
      <w:numFmt w:val="bullet"/>
      <w:lvlText w:val="o"/>
      <w:lvlJc w:val="left"/>
      <w:pPr>
        <w:tabs>
          <w:tab w:val="num" w:pos="0"/>
        </w:tabs>
        <w:ind w:left="3330" w:hanging="360"/>
      </w:pPr>
      <w:rPr>
        <w:rFonts w:ascii="Courier New" w:hAnsi="Courier New"/>
      </w:rPr>
    </w:lvl>
    <w:lvl w:ilvl="5">
      <w:start w:val="1"/>
      <w:numFmt w:val="bullet"/>
      <w:lvlText w:val=""/>
      <w:lvlJc w:val="left"/>
      <w:pPr>
        <w:tabs>
          <w:tab w:val="num" w:pos="0"/>
        </w:tabs>
        <w:ind w:left="4050" w:hanging="360"/>
      </w:pPr>
      <w:rPr>
        <w:rFonts w:ascii="Wingdings" w:hAnsi="Wingdings"/>
      </w:rPr>
    </w:lvl>
    <w:lvl w:ilvl="6">
      <w:start w:val="1"/>
      <w:numFmt w:val="bullet"/>
      <w:lvlText w:val=""/>
      <w:lvlJc w:val="left"/>
      <w:pPr>
        <w:tabs>
          <w:tab w:val="num" w:pos="0"/>
        </w:tabs>
        <w:ind w:left="4770" w:hanging="360"/>
      </w:pPr>
      <w:rPr>
        <w:rFonts w:ascii="Symbol" w:hAnsi="Symbol"/>
      </w:rPr>
    </w:lvl>
    <w:lvl w:ilvl="7">
      <w:start w:val="1"/>
      <w:numFmt w:val="bullet"/>
      <w:lvlText w:val="o"/>
      <w:lvlJc w:val="left"/>
      <w:pPr>
        <w:tabs>
          <w:tab w:val="num" w:pos="0"/>
        </w:tabs>
        <w:ind w:left="5490" w:hanging="360"/>
      </w:pPr>
      <w:rPr>
        <w:rFonts w:ascii="Courier New" w:hAnsi="Courier New"/>
      </w:rPr>
    </w:lvl>
    <w:lvl w:ilvl="8">
      <w:start w:val="1"/>
      <w:numFmt w:val="bullet"/>
      <w:lvlText w:val=""/>
      <w:lvlJc w:val="left"/>
      <w:pPr>
        <w:tabs>
          <w:tab w:val="num" w:pos="0"/>
        </w:tabs>
        <w:ind w:left="6210" w:hanging="360"/>
      </w:pPr>
      <w:rPr>
        <w:rFonts w:ascii="Wingdings" w:hAnsi="Wingdings"/>
      </w:rPr>
    </w:lvl>
  </w:abstractNum>
  <w:abstractNum w:abstractNumId="1">
    <w:nsid w:val="00000005"/>
    <w:multiLevelType w:val="multilevel"/>
    <w:tmpl w:val="00000005"/>
    <w:name w:val="WWNum7"/>
    <w:lvl w:ilvl="0">
      <w:start w:val="1"/>
      <w:numFmt w:val="bullet"/>
      <w:lvlText w:val=""/>
      <w:lvlJc w:val="left"/>
      <w:pPr>
        <w:tabs>
          <w:tab w:val="num" w:pos="0"/>
        </w:tabs>
        <w:ind w:left="810" w:hanging="360"/>
      </w:pPr>
      <w:rPr>
        <w:rFonts w:ascii="Symbol" w:hAnsi="Symbol"/>
      </w:rPr>
    </w:lvl>
    <w:lvl w:ilvl="1">
      <w:start w:val="1"/>
      <w:numFmt w:val="bullet"/>
      <w:lvlText w:val="o"/>
      <w:lvlJc w:val="left"/>
      <w:pPr>
        <w:tabs>
          <w:tab w:val="num" w:pos="0"/>
        </w:tabs>
        <w:ind w:left="1530" w:hanging="360"/>
      </w:pPr>
      <w:rPr>
        <w:rFonts w:ascii="Courier New" w:hAnsi="Courier New"/>
      </w:rPr>
    </w:lvl>
    <w:lvl w:ilvl="2">
      <w:start w:val="1"/>
      <w:numFmt w:val="bullet"/>
      <w:lvlText w:val=""/>
      <w:lvlJc w:val="left"/>
      <w:pPr>
        <w:tabs>
          <w:tab w:val="num" w:pos="0"/>
        </w:tabs>
        <w:ind w:left="2250" w:hanging="360"/>
      </w:pPr>
      <w:rPr>
        <w:rFonts w:ascii="Wingdings" w:hAnsi="Wingdings"/>
      </w:rPr>
    </w:lvl>
    <w:lvl w:ilvl="3">
      <w:start w:val="1"/>
      <w:numFmt w:val="bullet"/>
      <w:lvlText w:val=""/>
      <w:lvlJc w:val="left"/>
      <w:pPr>
        <w:tabs>
          <w:tab w:val="num" w:pos="0"/>
        </w:tabs>
        <w:ind w:left="2970" w:hanging="360"/>
      </w:pPr>
      <w:rPr>
        <w:rFonts w:ascii="Symbol" w:hAnsi="Symbol"/>
      </w:rPr>
    </w:lvl>
    <w:lvl w:ilvl="4">
      <w:start w:val="1"/>
      <w:numFmt w:val="bullet"/>
      <w:lvlText w:val="o"/>
      <w:lvlJc w:val="left"/>
      <w:pPr>
        <w:tabs>
          <w:tab w:val="num" w:pos="0"/>
        </w:tabs>
        <w:ind w:left="3690" w:hanging="360"/>
      </w:pPr>
      <w:rPr>
        <w:rFonts w:ascii="Courier New" w:hAnsi="Courier New"/>
      </w:rPr>
    </w:lvl>
    <w:lvl w:ilvl="5">
      <w:start w:val="1"/>
      <w:numFmt w:val="bullet"/>
      <w:lvlText w:val=""/>
      <w:lvlJc w:val="left"/>
      <w:pPr>
        <w:tabs>
          <w:tab w:val="num" w:pos="0"/>
        </w:tabs>
        <w:ind w:left="4410" w:hanging="360"/>
      </w:pPr>
      <w:rPr>
        <w:rFonts w:ascii="Wingdings" w:hAnsi="Wingdings"/>
      </w:rPr>
    </w:lvl>
    <w:lvl w:ilvl="6">
      <w:start w:val="1"/>
      <w:numFmt w:val="bullet"/>
      <w:lvlText w:val=""/>
      <w:lvlJc w:val="left"/>
      <w:pPr>
        <w:tabs>
          <w:tab w:val="num" w:pos="0"/>
        </w:tabs>
        <w:ind w:left="5130" w:hanging="360"/>
      </w:pPr>
      <w:rPr>
        <w:rFonts w:ascii="Symbol" w:hAnsi="Symbol"/>
      </w:rPr>
    </w:lvl>
    <w:lvl w:ilvl="7">
      <w:start w:val="1"/>
      <w:numFmt w:val="bullet"/>
      <w:lvlText w:val="o"/>
      <w:lvlJc w:val="left"/>
      <w:pPr>
        <w:tabs>
          <w:tab w:val="num" w:pos="0"/>
        </w:tabs>
        <w:ind w:left="5850" w:hanging="360"/>
      </w:pPr>
      <w:rPr>
        <w:rFonts w:ascii="Courier New" w:hAnsi="Courier New"/>
      </w:rPr>
    </w:lvl>
    <w:lvl w:ilvl="8">
      <w:start w:val="1"/>
      <w:numFmt w:val="bullet"/>
      <w:lvlText w:val=""/>
      <w:lvlJc w:val="left"/>
      <w:pPr>
        <w:tabs>
          <w:tab w:val="num" w:pos="0"/>
        </w:tabs>
        <w:ind w:left="6570" w:hanging="360"/>
      </w:pPr>
      <w:rPr>
        <w:rFonts w:ascii="Wingdings" w:hAnsi="Wingdings"/>
      </w:rPr>
    </w:lvl>
  </w:abstractNum>
  <w:abstractNum w:abstractNumId="2">
    <w:nsid w:val="00000006"/>
    <w:multiLevelType w:val="multilevel"/>
    <w:tmpl w:val="00000006"/>
    <w:name w:val="WWNum8"/>
    <w:lvl w:ilvl="0">
      <w:start w:val="1"/>
      <w:numFmt w:val="bullet"/>
      <w:lvlText w:val=""/>
      <w:lvlJc w:val="left"/>
      <w:pPr>
        <w:tabs>
          <w:tab w:val="num" w:pos="0"/>
        </w:tabs>
        <w:ind w:left="810" w:hanging="360"/>
      </w:pPr>
      <w:rPr>
        <w:rFonts w:ascii="Symbol" w:hAnsi="Symbol"/>
      </w:rPr>
    </w:lvl>
    <w:lvl w:ilvl="1">
      <w:start w:val="1"/>
      <w:numFmt w:val="bullet"/>
      <w:lvlText w:val="o"/>
      <w:lvlJc w:val="left"/>
      <w:pPr>
        <w:tabs>
          <w:tab w:val="num" w:pos="0"/>
        </w:tabs>
        <w:ind w:left="1530" w:hanging="360"/>
      </w:pPr>
      <w:rPr>
        <w:rFonts w:ascii="Courier New" w:hAnsi="Courier New"/>
      </w:rPr>
    </w:lvl>
    <w:lvl w:ilvl="2">
      <w:start w:val="1"/>
      <w:numFmt w:val="bullet"/>
      <w:lvlText w:val=""/>
      <w:lvlJc w:val="left"/>
      <w:pPr>
        <w:tabs>
          <w:tab w:val="num" w:pos="0"/>
        </w:tabs>
        <w:ind w:left="2250" w:hanging="360"/>
      </w:pPr>
      <w:rPr>
        <w:rFonts w:ascii="Wingdings" w:hAnsi="Wingdings"/>
      </w:rPr>
    </w:lvl>
    <w:lvl w:ilvl="3">
      <w:start w:val="1"/>
      <w:numFmt w:val="bullet"/>
      <w:lvlText w:val=""/>
      <w:lvlJc w:val="left"/>
      <w:pPr>
        <w:tabs>
          <w:tab w:val="num" w:pos="0"/>
        </w:tabs>
        <w:ind w:left="2970" w:hanging="360"/>
      </w:pPr>
      <w:rPr>
        <w:rFonts w:ascii="Symbol" w:hAnsi="Symbol"/>
      </w:rPr>
    </w:lvl>
    <w:lvl w:ilvl="4">
      <w:start w:val="1"/>
      <w:numFmt w:val="bullet"/>
      <w:lvlText w:val="o"/>
      <w:lvlJc w:val="left"/>
      <w:pPr>
        <w:tabs>
          <w:tab w:val="num" w:pos="0"/>
        </w:tabs>
        <w:ind w:left="3690" w:hanging="360"/>
      </w:pPr>
      <w:rPr>
        <w:rFonts w:ascii="Courier New" w:hAnsi="Courier New"/>
      </w:rPr>
    </w:lvl>
    <w:lvl w:ilvl="5">
      <w:start w:val="1"/>
      <w:numFmt w:val="bullet"/>
      <w:lvlText w:val=""/>
      <w:lvlJc w:val="left"/>
      <w:pPr>
        <w:tabs>
          <w:tab w:val="num" w:pos="0"/>
        </w:tabs>
        <w:ind w:left="4410" w:hanging="360"/>
      </w:pPr>
      <w:rPr>
        <w:rFonts w:ascii="Wingdings" w:hAnsi="Wingdings"/>
      </w:rPr>
    </w:lvl>
    <w:lvl w:ilvl="6">
      <w:start w:val="1"/>
      <w:numFmt w:val="bullet"/>
      <w:lvlText w:val=""/>
      <w:lvlJc w:val="left"/>
      <w:pPr>
        <w:tabs>
          <w:tab w:val="num" w:pos="0"/>
        </w:tabs>
        <w:ind w:left="5130" w:hanging="360"/>
      </w:pPr>
      <w:rPr>
        <w:rFonts w:ascii="Symbol" w:hAnsi="Symbol"/>
      </w:rPr>
    </w:lvl>
    <w:lvl w:ilvl="7">
      <w:start w:val="1"/>
      <w:numFmt w:val="bullet"/>
      <w:lvlText w:val="o"/>
      <w:lvlJc w:val="left"/>
      <w:pPr>
        <w:tabs>
          <w:tab w:val="num" w:pos="0"/>
        </w:tabs>
        <w:ind w:left="5850" w:hanging="360"/>
      </w:pPr>
      <w:rPr>
        <w:rFonts w:ascii="Courier New" w:hAnsi="Courier New"/>
      </w:rPr>
    </w:lvl>
    <w:lvl w:ilvl="8">
      <w:start w:val="1"/>
      <w:numFmt w:val="bullet"/>
      <w:lvlText w:val=""/>
      <w:lvlJc w:val="left"/>
      <w:pPr>
        <w:tabs>
          <w:tab w:val="num" w:pos="0"/>
        </w:tabs>
        <w:ind w:left="6570" w:hanging="360"/>
      </w:pPr>
      <w:rPr>
        <w:rFonts w:ascii="Wingdings" w:hAnsi="Wingdings"/>
      </w:rPr>
    </w:lvl>
  </w:abstractNum>
  <w:abstractNum w:abstractNumId="3">
    <w:nsid w:val="00000007"/>
    <w:multiLevelType w:val="multilevel"/>
    <w:tmpl w:val="00000007"/>
    <w:name w:val="WWNum9"/>
    <w:lvl w:ilvl="0">
      <w:start w:val="1"/>
      <w:numFmt w:val="bullet"/>
      <w:lvlText w:val=""/>
      <w:lvlJc w:val="left"/>
      <w:pPr>
        <w:tabs>
          <w:tab w:val="num" w:pos="0"/>
        </w:tabs>
        <w:ind w:left="450" w:hanging="360"/>
      </w:pPr>
      <w:rPr>
        <w:rFonts w:ascii="Symbol" w:hAnsi="Symbol"/>
      </w:rPr>
    </w:lvl>
    <w:lvl w:ilvl="1">
      <w:start w:val="1"/>
      <w:numFmt w:val="bullet"/>
      <w:lvlText w:val="o"/>
      <w:lvlJc w:val="left"/>
      <w:pPr>
        <w:tabs>
          <w:tab w:val="num" w:pos="0"/>
        </w:tabs>
        <w:ind w:left="1170" w:hanging="360"/>
      </w:pPr>
      <w:rPr>
        <w:rFonts w:ascii="Courier New" w:hAnsi="Courier New"/>
      </w:rPr>
    </w:lvl>
    <w:lvl w:ilvl="2">
      <w:start w:val="1"/>
      <w:numFmt w:val="bullet"/>
      <w:lvlText w:val=""/>
      <w:lvlJc w:val="left"/>
      <w:pPr>
        <w:tabs>
          <w:tab w:val="num" w:pos="0"/>
        </w:tabs>
        <w:ind w:left="1890" w:hanging="360"/>
      </w:pPr>
      <w:rPr>
        <w:rFonts w:ascii="Wingdings" w:hAnsi="Wingdings"/>
      </w:rPr>
    </w:lvl>
    <w:lvl w:ilvl="3">
      <w:start w:val="1"/>
      <w:numFmt w:val="bullet"/>
      <w:lvlText w:val=""/>
      <w:lvlJc w:val="left"/>
      <w:pPr>
        <w:tabs>
          <w:tab w:val="num" w:pos="0"/>
        </w:tabs>
        <w:ind w:left="2610" w:hanging="360"/>
      </w:pPr>
      <w:rPr>
        <w:rFonts w:ascii="Symbol" w:hAnsi="Symbol"/>
      </w:rPr>
    </w:lvl>
    <w:lvl w:ilvl="4">
      <w:start w:val="1"/>
      <w:numFmt w:val="bullet"/>
      <w:lvlText w:val="o"/>
      <w:lvlJc w:val="left"/>
      <w:pPr>
        <w:tabs>
          <w:tab w:val="num" w:pos="0"/>
        </w:tabs>
        <w:ind w:left="3330" w:hanging="360"/>
      </w:pPr>
      <w:rPr>
        <w:rFonts w:ascii="Courier New" w:hAnsi="Courier New"/>
      </w:rPr>
    </w:lvl>
    <w:lvl w:ilvl="5">
      <w:start w:val="1"/>
      <w:numFmt w:val="bullet"/>
      <w:lvlText w:val=""/>
      <w:lvlJc w:val="left"/>
      <w:pPr>
        <w:tabs>
          <w:tab w:val="num" w:pos="0"/>
        </w:tabs>
        <w:ind w:left="4050" w:hanging="360"/>
      </w:pPr>
      <w:rPr>
        <w:rFonts w:ascii="Wingdings" w:hAnsi="Wingdings"/>
      </w:rPr>
    </w:lvl>
    <w:lvl w:ilvl="6">
      <w:start w:val="1"/>
      <w:numFmt w:val="bullet"/>
      <w:lvlText w:val=""/>
      <w:lvlJc w:val="left"/>
      <w:pPr>
        <w:tabs>
          <w:tab w:val="num" w:pos="0"/>
        </w:tabs>
        <w:ind w:left="4770" w:hanging="360"/>
      </w:pPr>
      <w:rPr>
        <w:rFonts w:ascii="Symbol" w:hAnsi="Symbol"/>
      </w:rPr>
    </w:lvl>
    <w:lvl w:ilvl="7">
      <w:start w:val="1"/>
      <w:numFmt w:val="bullet"/>
      <w:lvlText w:val="o"/>
      <w:lvlJc w:val="left"/>
      <w:pPr>
        <w:tabs>
          <w:tab w:val="num" w:pos="0"/>
        </w:tabs>
        <w:ind w:left="5490" w:hanging="360"/>
      </w:pPr>
      <w:rPr>
        <w:rFonts w:ascii="Courier New" w:hAnsi="Courier New"/>
      </w:rPr>
    </w:lvl>
    <w:lvl w:ilvl="8">
      <w:start w:val="1"/>
      <w:numFmt w:val="bullet"/>
      <w:lvlText w:val=""/>
      <w:lvlJc w:val="left"/>
      <w:pPr>
        <w:tabs>
          <w:tab w:val="num" w:pos="0"/>
        </w:tabs>
        <w:ind w:left="6210" w:hanging="360"/>
      </w:pPr>
      <w:rPr>
        <w:rFonts w:ascii="Wingdings" w:hAnsi="Wingdings"/>
      </w:rPr>
    </w:lvl>
  </w:abstractNum>
  <w:abstractNum w:abstractNumId="4">
    <w:nsid w:val="00000008"/>
    <w:multiLevelType w:val="multilevel"/>
    <w:tmpl w:val="00000008"/>
    <w:name w:val="WWNum10"/>
    <w:lvl w:ilvl="0">
      <w:start w:val="1"/>
      <w:numFmt w:val="bullet"/>
      <w:lvlText w:val=""/>
      <w:lvlJc w:val="left"/>
      <w:pPr>
        <w:tabs>
          <w:tab w:val="num" w:pos="0"/>
        </w:tabs>
        <w:ind w:left="450" w:hanging="360"/>
      </w:pPr>
      <w:rPr>
        <w:rFonts w:ascii="Symbol" w:hAnsi="Symbol"/>
      </w:rPr>
    </w:lvl>
    <w:lvl w:ilvl="1">
      <w:start w:val="1"/>
      <w:numFmt w:val="bullet"/>
      <w:lvlText w:val="o"/>
      <w:lvlJc w:val="left"/>
      <w:pPr>
        <w:tabs>
          <w:tab w:val="num" w:pos="0"/>
        </w:tabs>
        <w:ind w:left="1170" w:hanging="360"/>
      </w:pPr>
      <w:rPr>
        <w:rFonts w:ascii="Courier New" w:hAnsi="Courier New"/>
      </w:rPr>
    </w:lvl>
    <w:lvl w:ilvl="2">
      <w:start w:val="1"/>
      <w:numFmt w:val="bullet"/>
      <w:lvlText w:val=""/>
      <w:lvlJc w:val="left"/>
      <w:pPr>
        <w:tabs>
          <w:tab w:val="num" w:pos="0"/>
        </w:tabs>
        <w:ind w:left="1890" w:hanging="360"/>
      </w:pPr>
      <w:rPr>
        <w:rFonts w:ascii="Wingdings" w:hAnsi="Wingdings"/>
      </w:rPr>
    </w:lvl>
    <w:lvl w:ilvl="3">
      <w:start w:val="1"/>
      <w:numFmt w:val="bullet"/>
      <w:lvlText w:val=""/>
      <w:lvlJc w:val="left"/>
      <w:pPr>
        <w:tabs>
          <w:tab w:val="num" w:pos="0"/>
        </w:tabs>
        <w:ind w:left="2610" w:hanging="360"/>
      </w:pPr>
      <w:rPr>
        <w:rFonts w:ascii="Symbol" w:hAnsi="Symbol"/>
      </w:rPr>
    </w:lvl>
    <w:lvl w:ilvl="4">
      <w:start w:val="1"/>
      <w:numFmt w:val="bullet"/>
      <w:lvlText w:val="o"/>
      <w:lvlJc w:val="left"/>
      <w:pPr>
        <w:tabs>
          <w:tab w:val="num" w:pos="0"/>
        </w:tabs>
        <w:ind w:left="3330" w:hanging="360"/>
      </w:pPr>
      <w:rPr>
        <w:rFonts w:ascii="Courier New" w:hAnsi="Courier New"/>
      </w:rPr>
    </w:lvl>
    <w:lvl w:ilvl="5">
      <w:start w:val="1"/>
      <w:numFmt w:val="bullet"/>
      <w:lvlText w:val=""/>
      <w:lvlJc w:val="left"/>
      <w:pPr>
        <w:tabs>
          <w:tab w:val="num" w:pos="0"/>
        </w:tabs>
        <w:ind w:left="4050" w:hanging="360"/>
      </w:pPr>
      <w:rPr>
        <w:rFonts w:ascii="Wingdings" w:hAnsi="Wingdings"/>
      </w:rPr>
    </w:lvl>
    <w:lvl w:ilvl="6">
      <w:start w:val="1"/>
      <w:numFmt w:val="bullet"/>
      <w:lvlText w:val=""/>
      <w:lvlJc w:val="left"/>
      <w:pPr>
        <w:tabs>
          <w:tab w:val="num" w:pos="0"/>
        </w:tabs>
        <w:ind w:left="4770" w:hanging="360"/>
      </w:pPr>
      <w:rPr>
        <w:rFonts w:ascii="Symbol" w:hAnsi="Symbol"/>
      </w:rPr>
    </w:lvl>
    <w:lvl w:ilvl="7">
      <w:start w:val="1"/>
      <w:numFmt w:val="bullet"/>
      <w:lvlText w:val="o"/>
      <w:lvlJc w:val="left"/>
      <w:pPr>
        <w:tabs>
          <w:tab w:val="num" w:pos="0"/>
        </w:tabs>
        <w:ind w:left="5490" w:hanging="360"/>
      </w:pPr>
      <w:rPr>
        <w:rFonts w:ascii="Courier New" w:hAnsi="Courier New"/>
      </w:rPr>
    </w:lvl>
    <w:lvl w:ilvl="8">
      <w:start w:val="1"/>
      <w:numFmt w:val="bullet"/>
      <w:lvlText w:val=""/>
      <w:lvlJc w:val="left"/>
      <w:pPr>
        <w:tabs>
          <w:tab w:val="num" w:pos="0"/>
        </w:tabs>
        <w:ind w:left="6210" w:hanging="360"/>
      </w:pPr>
      <w:rPr>
        <w:rFonts w:ascii="Wingdings" w:hAnsi="Wingdings"/>
      </w:rPr>
    </w:lvl>
  </w:abstractNum>
  <w:abstractNum w:abstractNumId="5">
    <w:nsid w:val="07B61073"/>
    <w:multiLevelType w:val="hybridMultilevel"/>
    <w:tmpl w:val="8F6A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B3007"/>
    <w:multiLevelType w:val="hybridMultilevel"/>
    <w:tmpl w:val="5EA8D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F600D2"/>
    <w:multiLevelType w:val="hybridMultilevel"/>
    <w:tmpl w:val="26C0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F4A65"/>
    <w:multiLevelType w:val="hybridMultilevel"/>
    <w:tmpl w:val="ADF0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10FDB"/>
    <w:multiLevelType w:val="hybridMultilevel"/>
    <w:tmpl w:val="3DB2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B05AD"/>
    <w:multiLevelType w:val="hybridMultilevel"/>
    <w:tmpl w:val="06309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51943"/>
    <w:multiLevelType w:val="hybridMultilevel"/>
    <w:tmpl w:val="A1BC1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F12145"/>
    <w:multiLevelType w:val="hybridMultilevel"/>
    <w:tmpl w:val="B214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5"/>
  </w:num>
  <w:num w:numId="5">
    <w:abstractNumId w:val="8"/>
  </w:num>
  <w:num w:numId="6">
    <w:abstractNumId w:val="0"/>
  </w:num>
  <w:num w:numId="7">
    <w:abstractNumId w:val="1"/>
  </w:num>
  <w:num w:numId="8">
    <w:abstractNumId w:val="2"/>
  </w:num>
  <w:num w:numId="9">
    <w:abstractNumId w:val="3"/>
  </w:num>
  <w:num w:numId="10">
    <w:abstractNumId w:val="4"/>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34"/>
    <w:rsid w:val="00096E3A"/>
    <w:rsid w:val="00097EA2"/>
    <w:rsid w:val="000A26B2"/>
    <w:rsid w:val="00102164"/>
    <w:rsid w:val="0014750D"/>
    <w:rsid w:val="00152E9F"/>
    <w:rsid w:val="001649F6"/>
    <w:rsid w:val="00263976"/>
    <w:rsid w:val="002E6B20"/>
    <w:rsid w:val="0030139E"/>
    <w:rsid w:val="00323525"/>
    <w:rsid w:val="00394F11"/>
    <w:rsid w:val="003C2573"/>
    <w:rsid w:val="003F0734"/>
    <w:rsid w:val="00443A7C"/>
    <w:rsid w:val="00461273"/>
    <w:rsid w:val="004F7AB5"/>
    <w:rsid w:val="00521015"/>
    <w:rsid w:val="00642EFC"/>
    <w:rsid w:val="00675E2E"/>
    <w:rsid w:val="006F3624"/>
    <w:rsid w:val="00734EB1"/>
    <w:rsid w:val="007B200B"/>
    <w:rsid w:val="007B73BA"/>
    <w:rsid w:val="007E3AB6"/>
    <w:rsid w:val="00850927"/>
    <w:rsid w:val="0086419E"/>
    <w:rsid w:val="008B388C"/>
    <w:rsid w:val="008E0902"/>
    <w:rsid w:val="00911F13"/>
    <w:rsid w:val="00B153E0"/>
    <w:rsid w:val="00BF3B1B"/>
    <w:rsid w:val="00C36F1B"/>
    <w:rsid w:val="00D8708A"/>
    <w:rsid w:val="00D87261"/>
    <w:rsid w:val="00EA4702"/>
    <w:rsid w:val="00F0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34"/>
    <w:pPr>
      <w:ind w:left="720"/>
      <w:contextualSpacing/>
    </w:pPr>
    <w:rPr>
      <w:rFonts w:eastAsiaTheme="minorEastAsia"/>
    </w:rPr>
  </w:style>
  <w:style w:type="character" w:styleId="Hyperlink">
    <w:name w:val="Hyperlink"/>
    <w:basedOn w:val="DefaultParagraphFont"/>
    <w:uiPriority w:val="99"/>
    <w:unhideWhenUsed/>
    <w:rsid w:val="003F0734"/>
    <w:rPr>
      <w:color w:val="0563C1" w:themeColor="hyperlink"/>
      <w:u w:val="single"/>
    </w:rPr>
  </w:style>
  <w:style w:type="character" w:styleId="Strong">
    <w:name w:val="Strong"/>
    <w:basedOn w:val="DefaultParagraphFont"/>
    <w:uiPriority w:val="22"/>
    <w:qFormat/>
    <w:rsid w:val="003F0734"/>
    <w:rPr>
      <w:b/>
      <w:bCs/>
    </w:rPr>
  </w:style>
  <w:style w:type="paragraph" w:styleId="Header">
    <w:name w:val="header"/>
    <w:basedOn w:val="Normal"/>
    <w:link w:val="HeaderChar"/>
    <w:uiPriority w:val="99"/>
    <w:unhideWhenUsed/>
    <w:rsid w:val="003F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734"/>
  </w:style>
  <w:style w:type="paragraph" w:styleId="Footer">
    <w:name w:val="footer"/>
    <w:basedOn w:val="Normal"/>
    <w:link w:val="FooterChar"/>
    <w:uiPriority w:val="99"/>
    <w:unhideWhenUsed/>
    <w:rsid w:val="00864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9E"/>
  </w:style>
  <w:style w:type="paragraph" w:styleId="BalloonText">
    <w:name w:val="Balloon Text"/>
    <w:basedOn w:val="Normal"/>
    <w:link w:val="BalloonTextChar"/>
    <w:uiPriority w:val="99"/>
    <w:semiHidden/>
    <w:unhideWhenUsed/>
    <w:rsid w:val="00864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9E"/>
    <w:rPr>
      <w:rFonts w:ascii="Tahoma" w:hAnsi="Tahoma" w:cs="Tahoma"/>
      <w:sz w:val="16"/>
      <w:szCs w:val="16"/>
    </w:rPr>
  </w:style>
  <w:style w:type="paragraph" w:styleId="NoSpacing">
    <w:name w:val="No Spacing"/>
    <w:uiPriority w:val="1"/>
    <w:qFormat/>
    <w:rsid w:val="006F3624"/>
    <w:pPr>
      <w:spacing w:after="0" w:line="240" w:lineRule="auto"/>
    </w:pPr>
    <w:rPr>
      <w:rFonts w:ascii="Calibri" w:eastAsia="Calibri" w:hAnsi="Calibri" w:cs="Times New Roman"/>
      <w:lang w:val="mk-MK"/>
    </w:rPr>
  </w:style>
  <w:style w:type="table" w:styleId="TableGrid">
    <w:name w:val="Table Grid"/>
    <w:basedOn w:val="TableNormal"/>
    <w:uiPriority w:val="39"/>
    <w:rsid w:val="00911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34"/>
    <w:pPr>
      <w:ind w:left="720"/>
      <w:contextualSpacing/>
    </w:pPr>
    <w:rPr>
      <w:rFonts w:eastAsiaTheme="minorEastAsia"/>
    </w:rPr>
  </w:style>
  <w:style w:type="character" w:styleId="Hyperlink">
    <w:name w:val="Hyperlink"/>
    <w:basedOn w:val="DefaultParagraphFont"/>
    <w:uiPriority w:val="99"/>
    <w:unhideWhenUsed/>
    <w:rsid w:val="003F0734"/>
    <w:rPr>
      <w:color w:val="0563C1" w:themeColor="hyperlink"/>
      <w:u w:val="single"/>
    </w:rPr>
  </w:style>
  <w:style w:type="character" w:styleId="Strong">
    <w:name w:val="Strong"/>
    <w:basedOn w:val="DefaultParagraphFont"/>
    <w:uiPriority w:val="22"/>
    <w:qFormat/>
    <w:rsid w:val="003F0734"/>
    <w:rPr>
      <w:b/>
      <w:bCs/>
    </w:rPr>
  </w:style>
  <w:style w:type="paragraph" w:styleId="Header">
    <w:name w:val="header"/>
    <w:basedOn w:val="Normal"/>
    <w:link w:val="HeaderChar"/>
    <w:uiPriority w:val="99"/>
    <w:unhideWhenUsed/>
    <w:rsid w:val="003F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734"/>
  </w:style>
  <w:style w:type="paragraph" w:styleId="Footer">
    <w:name w:val="footer"/>
    <w:basedOn w:val="Normal"/>
    <w:link w:val="FooterChar"/>
    <w:uiPriority w:val="99"/>
    <w:unhideWhenUsed/>
    <w:rsid w:val="00864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9E"/>
  </w:style>
  <w:style w:type="paragraph" w:styleId="BalloonText">
    <w:name w:val="Balloon Text"/>
    <w:basedOn w:val="Normal"/>
    <w:link w:val="BalloonTextChar"/>
    <w:uiPriority w:val="99"/>
    <w:semiHidden/>
    <w:unhideWhenUsed/>
    <w:rsid w:val="00864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9E"/>
    <w:rPr>
      <w:rFonts w:ascii="Tahoma" w:hAnsi="Tahoma" w:cs="Tahoma"/>
      <w:sz w:val="16"/>
      <w:szCs w:val="16"/>
    </w:rPr>
  </w:style>
  <w:style w:type="paragraph" w:styleId="NoSpacing">
    <w:name w:val="No Spacing"/>
    <w:uiPriority w:val="1"/>
    <w:qFormat/>
    <w:rsid w:val="006F3624"/>
    <w:pPr>
      <w:spacing w:after="0" w:line="240" w:lineRule="auto"/>
    </w:pPr>
    <w:rPr>
      <w:rFonts w:ascii="Calibri" w:eastAsia="Calibri" w:hAnsi="Calibri" w:cs="Times New Roman"/>
      <w:lang w:val="mk-MK"/>
    </w:rPr>
  </w:style>
  <w:style w:type="table" w:styleId="TableGrid">
    <w:name w:val="Table Grid"/>
    <w:basedOn w:val="TableNormal"/>
    <w:uiPriority w:val="39"/>
    <w:rsid w:val="00911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Iskra</dc:creator>
  <cp:keywords/>
  <dc:description/>
  <cp:lastModifiedBy>user</cp:lastModifiedBy>
  <cp:revision>12</cp:revision>
  <dcterms:created xsi:type="dcterms:W3CDTF">2022-02-22T21:24:00Z</dcterms:created>
  <dcterms:modified xsi:type="dcterms:W3CDTF">2022-02-23T16:29:00Z</dcterms:modified>
</cp:coreProperties>
</file>